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2B4C8" w14:textId="5A6A986D" w:rsidR="00D1010D" w:rsidRDefault="00423DC0">
      <w:pPr>
        <w:rPr>
          <w:rFonts w:ascii="Avenir Book" w:hAnsi="Avenir Book"/>
        </w:rPr>
      </w:pPr>
      <w:r w:rsidRPr="00423DC0">
        <w:rPr>
          <w:rFonts w:ascii="Avenir Book" w:hAnsi="Avenir Book"/>
        </w:rPr>
        <w:t>Library directors and trustees,</w:t>
      </w:r>
    </w:p>
    <w:p w14:paraId="466664BD" w14:textId="77777777" w:rsidR="00423DC0" w:rsidRPr="00423DC0" w:rsidRDefault="00423DC0">
      <w:pPr>
        <w:rPr>
          <w:rFonts w:ascii="Avenir Book" w:hAnsi="Avenir Book"/>
        </w:rPr>
      </w:pPr>
    </w:p>
    <w:p w14:paraId="7195B5D2" w14:textId="6AA5FD9A" w:rsidR="00423DC0" w:rsidRDefault="00423DC0">
      <w:pPr>
        <w:rPr>
          <w:rFonts w:ascii="Avenir Book" w:hAnsi="Avenir Book"/>
        </w:rPr>
      </w:pPr>
      <w:r w:rsidRPr="00423DC0">
        <w:rPr>
          <w:rFonts w:ascii="Avenir Book" w:hAnsi="Avenir Book"/>
        </w:rPr>
        <w:t>Prior to the Library Federation meeting on 5/14, please complete the following:</w:t>
      </w:r>
    </w:p>
    <w:p w14:paraId="7CFEE551" w14:textId="77777777" w:rsidR="00423DC0" w:rsidRPr="00423DC0" w:rsidRDefault="00423DC0">
      <w:pPr>
        <w:rPr>
          <w:rFonts w:ascii="Avenir Book" w:hAnsi="Avenir Book"/>
        </w:rPr>
      </w:pPr>
    </w:p>
    <w:p w14:paraId="222D04FB" w14:textId="05A151B9" w:rsidR="00423DC0" w:rsidRPr="00423DC0" w:rsidRDefault="00423DC0" w:rsidP="00423DC0">
      <w:pPr>
        <w:pStyle w:val="ListParagraph"/>
        <w:numPr>
          <w:ilvl w:val="0"/>
          <w:numId w:val="1"/>
        </w:numPr>
        <w:rPr>
          <w:rFonts w:ascii="Avenir Book" w:hAnsi="Avenir Book"/>
        </w:rPr>
      </w:pPr>
      <w:r w:rsidRPr="00423DC0">
        <w:rPr>
          <w:rFonts w:ascii="Avenir Book" w:hAnsi="Avenir Book"/>
        </w:rPr>
        <w:t xml:space="preserve">Watch the 48-minute </w:t>
      </w:r>
      <w:r>
        <w:rPr>
          <w:rFonts w:ascii="Avenir Book" w:hAnsi="Avenir Book"/>
        </w:rPr>
        <w:t xml:space="preserve">video </w:t>
      </w:r>
      <w:r w:rsidRPr="00423DC0">
        <w:rPr>
          <w:rFonts w:ascii="Avenir Book" w:hAnsi="Avenir Book"/>
        </w:rPr>
        <w:t xml:space="preserve">on </w:t>
      </w:r>
      <w:hyperlink r:id="rId5" w:history="1">
        <w:r w:rsidRPr="00423DC0">
          <w:rPr>
            <w:rStyle w:val="Hyperlink"/>
            <w:rFonts w:ascii="Avenir Book" w:hAnsi="Avenir Book"/>
          </w:rPr>
          <w:t>Grief and the COVID-19 Pandemic by Dr. Mary Ann Bowman.</w:t>
        </w:r>
      </w:hyperlink>
    </w:p>
    <w:p w14:paraId="064B2FC0" w14:textId="18C8CF45" w:rsidR="00423DC0" w:rsidRDefault="00423DC0" w:rsidP="00423DC0">
      <w:pPr>
        <w:pStyle w:val="ListParagraph"/>
        <w:numPr>
          <w:ilvl w:val="1"/>
          <w:numId w:val="1"/>
        </w:numPr>
        <w:rPr>
          <w:rFonts w:ascii="Avenir Book" w:hAnsi="Avenir Book"/>
        </w:rPr>
      </w:pPr>
      <w:r w:rsidRPr="00423DC0">
        <w:rPr>
          <w:rFonts w:ascii="Avenir Book" w:hAnsi="Avenir Book"/>
        </w:rPr>
        <w:t>While the presentation was developed for health care providers in Montana, the concepts apply to all arenas of work.</w:t>
      </w:r>
    </w:p>
    <w:p w14:paraId="6AC45238" w14:textId="77777777" w:rsidR="00423DC0" w:rsidRPr="00423DC0" w:rsidRDefault="00423DC0" w:rsidP="00423DC0">
      <w:pPr>
        <w:pStyle w:val="ListParagraph"/>
        <w:ind w:left="1440"/>
        <w:rPr>
          <w:rFonts w:ascii="Avenir Book" w:hAnsi="Avenir Book"/>
        </w:rPr>
      </w:pPr>
    </w:p>
    <w:p w14:paraId="2A13A10A" w14:textId="4E15C457" w:rsidR="000346B8" w:rsidRPr="000346B8" w:rsidRDefault="00423DC0" w:rsidP="000346B8">
      <w:pPr>
        <w:pStyle w:val="ListParagraph"/>
        <w:numPr>
          <w:ilvl w:val="0"/>
          <w:numId w:val="1"/>
        </w:numPr>
        <w:rPr>
          <w:rStyle w:val="Hyperlink"/>
          <w:rFonts w:ascii="Avenir Book" w:hAnsi="Avenir Book"/>
          <w:color w:val="auto"/>
          <w:u w:val="none"/>
        </w:rPr>
      </w:pPr>
      <w:r w:rsidRPr="00423DC0">
        <w:rPr>
          <w:rFonts w:ascii="Avenir Book" w:hAnsi="Avenir Book"/>
        </w:rPr>
        <w:t xml:space="preserve">Read: HBR article, </w:t>
      </w:r>
      <w:hyperlink r:id="rId6" w:history="1">
        <w:r w:rsidRPr="00423DC0">
          <w:rPr>
            <w:rStyle w:val="Hyperlink"/>
            <w:rFonts w:ascii="Avenir Book" w:hAnsi="Avenir Book"/>
          </w:rPr>
          <w:t>Don’t Let the Pandemic Sink Your Company Culture</w:t>
        </w:r>
      </w:hyperlink>
    </w:p>
    <w:p w14:paraId="341A10ED" w14:textId="77777777" w:rsidR="000346B8" w:rsidRPr="000346B8" w:rsidRDefault="000346B8" w:rsidP="000346B8">
      <w:pPr>
        <w:pStyle w:val="ListParagraph"/>
        <w:rPr>
          <w:rStyle w:val="Hyperlink"/>
          <w:rFonts w:ascii="Avenir Book" w:hAnsi="Avenir Book"/>
          <w:color w:val="auto"/>
          <w:u w:val="none"/>
        </w:rPr>
      </w:pPr>
    </w:p>
    <w:p w14:paraId="2FD48022" w14:textId="137C7EA8" w:rsidR="000346B8" w:rsidRPr="000346B8" w:rsidRDefault="000346B8" w:rsidP="000346B8">
      <w:pPr>
        <w:pStyle w:val="ListParagraph"/>
        <w:numPr>
          <w:ilvl w:val="0"/>
          <w:numId w:val="1"/>
        </w:numPr>
        <w:rPr>
          <w:rFonts w:ascii="Avenir Book" w:hAnsi="Avenir Book"/>
        </w:rPr>
      </w:pPr>
      <w:r w:rsidRPr="000346B8">
        <w:rPr>
          <w:rFonts w:ascii="Avenir Book" w:hAnsi="Avenir Book"/>
        </w:rPr>
        <w:t>After watching the video and reading the article, reflect on the following:</w:t>
      </w:r>
    </w:p>
    <w:p w14:paraId="06447198" w14:textId="77777777" w:rsidR="000346B8" w:rsidRPr="000346B8" w:rsidRDefault="000346B8" w:rsidP="000346B8">
      <w:pPr>
        <w:numPr>
          <w:ilvl w:val="1"/>
          <w:numId w:val="3"/>
        </w:numPr>
        <w:rPr>
          <w:rFonts w:ascii="Calibri" w:eastAsia="Times New Roman" w:hAnsi="Calibri"/>
          <w:color w:val="000000"/>
        </w:rPr>
      </w:pPr>
      <w:r w:rsidRPr="000346B8">
        <w:rPr>
          <w:rFonts w:ascii="Avenir Book" w:eastAsia="Times New Roman" w:hAnsi="Avenir Book"/>
          <w:color w:val="000000"/>
        </w:rPr>
        <w:t>What losses have you experienced during the pandemic?</w:t>
      </w:r>
    </w:p>
    <w:p w14:paraId="0AC69483" w14:textId="77777777" w:rsidR="000346B8" w:rsidRPr="000346B8" w:rsidRDefault="000346B8" w:rsidP="000346B8">
      <w:pPr>
        <w:numPr>
          <w:ilvl w:val="1"/>
          <w:numId w:val="3"/>
        </w:numPr>
        <w:rPr>
          <w:rFonts w:eastAsia="Times New Roman"/>
          <w:color w:val="000000"/>
        </w:rPr>
      </w:pPr>
      <w:r w:rsidRPr="000346B8">
        <w:rPr>
          <w:rFonts w:ascii="Avenir Book" w:eastAsia="Times New Roman" w:hAnsi="Avenir Book"/>
          <w:color w:val="000000"/>
        </w:rPr>
        <w:t>What losses have public libraries experienced during the pandemic?</w:t>
      </w:r>
    </w:p>
    <w:p w14:paraId="7F3C1338" w14:textId="77777777" w:rsidR="000346B8" w:rsidRPr="000346B8" w:rsidRDefault="000346B8" w:rsidP="000346B8">
      <w:pPr>
        <w:numPr>
          <w:ilvl w:val="1"/>
          <w:numId w:val="3"/>
        </w:numPr>
        <w:rPr>
          <w:rFonts w:eastAsia="Times New Roman"/>
          <w:color w:val="000000"/>
        </w:rPr>
      </w:pPr>
      <w:r w:rsidRPr="000346B8">
        <w:rPr>
          <w:rFonts w:ascii="Avenir Book" w:eastAsia="Times New Roman" w:hAnsi="Avenir Book"/>
          <w:color w:val="000000"/>
        </w:rPr>
        <w:t>What changes to your personal and/or professional life due to the pandemic do you hope remain post-pandemic?</w:t>
      </w:r>
    </w:p>
    <w:p w14:paraId="3EBA3CEF" w14:textId="77777777" w:rsidR="000346B8" w:rsidRPr="000346B8" w:rsidRDefault="000346B8" w:rsidP="000346B8">
      <w:pPr>
        <w:numPr>
          <w:ilvl w:val="1"/>
          <w:numId w:val="3"/>
        </w:numPr>
        <w:rPr>
          <w:rFonts w:eastAsia="Times New Roman"/>
          <w:color w:val="000000"/>
        </w:rPr>
      </w:pPr>
      <w:r w:rsidRPr="000346B8">
        <w:rPr>
          <w:rFonts w:ascii="Avenir Book" w:eastAsia="Times New Roman" w:hAnsi="Avenir Book"/>
          <w:color w:val="000000"/>
        </w:rPr>
        <w:t>The article suggests ways in which work cultures can become or remain adaptable. Which of the ideas presented can be modified from the private, corporate world to the libraries and the teams you manage? What’s missing? How do Montana values and strengths support resilient and adaptable work cultures?</w:t>
      </w:r>
    </w:p>
    <w:p w14:paraId="1DF446B7" w14:textId="72EE0220" w:rsidR="00423DC0" w:rsidRPr="00423DC0" w:rsidRDefault="00423DC0" w:rsidP="000346B8">
      <w:pPr>
        <w:pStyle w:val="ListParagraph"/>
        <w:rPr>
          <w:rFonts w:ascii="Avenir Book" w:eastAsia="Times New Roman" w:hAnsi="Avenir Book" w:cs="Times New Roman"/>
        </w:rPr>
      </w:pPr>
    </w:p>
    <w:sectPr w:rsidR="00423DC0" w:rsidRPr="00423DC0"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venir Book">
    <w:altName w:val="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F97F74"/>
    <w:multiLevelType w:val="hybridMultilevel"/>
    <w:tmpl w:val="58FE80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0246EA"/>
    <w:multiLevelType w:val="hybridMultilevel"/>
    <w:tmpl w:val="76C2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346B8"/>
    <w:rsid w:val="00063FA6"/>
    <w:rsid w:val="00423DC0"/>
    <w:rsid w:val="00D1010D"/>
    <w:rsid w:val="00EE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DC0"/>
    <w:pPr>
      <w:ind w:left="720"/>
      <w:contextualSpacing/>
    </w:pPr>
  </w:style>
  <w:style w:type="character" w:styleId="Hyperlink">
    <w:name w:val="Hyperlink"/>
    <w:basedOn w:val="DefaultParagraphFont"/>
    <w:uiPriority w:val="99"/>
    <w:unhideWhenUsed/>
    <w:rsid w:val="00423DC0"/>
    <w:rPr>
      <w:color w:val="0563C1" w:themeColor="hyperlink"/>
      <w:u w:val="single"/>
    </w:rPr>
  </w:style>
  <w:style w:type="character" w:styleId="UnresolvedMention">
    <w:name w:val="Unresolved Mention"/>
    <w:basedOn w:val="DefaultParagraphFont"/>
    <w:uiPriority w:val="99"/>
    <w:rsid w:val="00423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7723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br.org/2020/08/dont-let-the-pandemic-sink-your-company-culture" TargetMode="External"/><Relationship Id="rId5" Type="http://schemas.openxmlformats.org/officeDocument/2006/relationships/hyperlink" Target="https://drive.google.com/file/d/10tAbJ7EkUWoj_INvIRQXzI1VfNK4fqOt/view?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Chapin, Kate</cp:lastModifiedBy>
  <cp:revision>2</cp:revision>
  <dcterms:created xsi:type="dcterms:W3CDTF">2021-05-04T19:19:00Z</dcterms:created>
  <dcterms:modified xsi:type="dcterms:W3CDTF">2021-05-04T19:19:00Z</dcterms:modified>
</cp:coreProperties>
</file>