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25" w:rsidRDefault="006F0370" w:rsidP="006F0370">
      <w:pPr>
        <w:jc w:val="center"/>
        <w:rPr>
          <w:b/>
          <w:sz w:val="28"/>
          <w:szCs w:val="28"/>
        </w:rPr>
      </w:pPr>
      <w:r w:rsidRPr="006F0370">
        <w:rPr>
          <w:b/>
          <w:sz w:val="28"/>
          <w:szCs w:val="28"/>
        </w:rPr>
        <w:t>LIBRARY SYSTEM LIBRARY DIRECTOR</w:t>
      </w:r>
    </w:p>
    <w:p w:rsidR="004F05AE" w:rsidRDefault="004F05AE" w:rsidP="006F03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DRAFT</w:t>
      </w:r>
      <w:bookmarkStart w:id="0" w:name="_GoBack"/>
      <w:bookmarkEnd w:id="0"/>
    </w:p>
    <w:p w:rsidR="006F0370" w:rsidRDefault="006F0370" w:rsidP="006F0370">
      <w:r>
        <w:rPr>
          <w:sz w:val="28"/>
          <w:szCs w:val="28"/>
        </w:rPr>
        <w:t xml:space="preserve">LIBRARY DIRECTOR -  </w:t>
      </w:r>
      <w:r>
        <w:t xml:space="preserve">The Roosevelt County Library System, headquartered in Wolf Point Montana, is currently searching for a Library Director.  This system includes two Branch Libraries in Culbertson and </w:t>
      </w:r>
      <w:proofErr w:type="spellStart"/>
      <w:r>
        <w:t>Froid</w:t>
      </w:r>
      <w:proofErr w:type="spellEnd"/>
      <w:r>
        <w:t>.  Successful candidates must share a passion for library services in a rural setting</w:t>
      </w:r>
      <w:r w:rsidR="00E54249">
        <w:t xml:space="preserve">, provide a leadership role in the day-to-day management of the library and in </w:t>
      </w:r>
      <w:r w:rsidR="00327873">
        <w:t xml:space="preserve">strategic </w:t>
      </w:r>
      <w:r w:rsidR="00E54249">
        <w:t xml:space="preserve">planning for the future, develop working relationships with staff, Library Board and County Commissioners and manage </w:t>
      </w:r>
      <w:r w:rsidR="00327873">
        <w:t xml:space="preserve">the </w:t>
      </w:r>
      <w:r w:rsidR="00E54249">
        <w:t>library collection. The Director is also responsible for the hiring, training supervising and scheduling of library staff, preparing and overseeing the budget, developing policies and procedures</w:t>
      </w:r>
      <w:r w:rsidR="00327873">
        <w:t xml:space="preserve"> and advising and keeping the Library Board informed on policy, finances, library performance and more.</w:t>
      </w:r>
    </w:p>
    <w:p w:rsidR="00327329" w:rsidRDefault="00327329" w:rsidP="006F0370"/>
    <w:p w:rsidR="00327329" w:rsidRDefault="00327329" w:rsidP="006F0370">
      <w:r>
        <w:t>Qualificat</w:t>
      </w:r>
      <w:r w:rsidR="004271AD">
        <w:t>i</w:t>
      </w:r>
      <w:r>
        <w:t xml:space="preserve">ons: Applicants with an MLS from an ALA accredited library program and/or </w:t>
      </w:r>
      <w:r w:rsidR="004F05AE">
        <w:t xml:space="preserve">____ </w:t>
      </w:r>
      <w:r>
        <w:t xml:space="preserve">or more years of library experience preferred.  </w:t>
      </w:r>
    </w:p>
    <w:p w:rsidR="00327329" w:rsidRDefault="009842E6" w:rsidP="006F0370">
      <w:r>
        <w:t xml:space="preserve">Salary: range in beginning </w:t>
      </w:r>
      <w:r w:rsidR="004271AD">
        <w:t>5</w:t>
      </w:r>
      <w:r w:rsidR="00327329">
        <w:t>0,000s with County benefits.</w:t>
      </w:r>
    </w:p>
    <w:p w:rsidR="00327329" w:rsidRDefault="00327329" w:rsidP="006F0370">
      <w:r>
        <w:t xml:space="preserve">Applications: </w:t>
      </w:r>
    </w:p>
    <w:p w:rsidR="00327329" w:rsidRDefault="00327329" w:rsidP="006F0370"/>
    <w:p w:rsidR="00327329" w:rsidRDefault="00327329" w:rsidP="006F0370">
      <w:r>
        <w:t>Open until filled.</w:t>
      </w:r>
    </w:p>
    <w:p w:rsidR="00327329" w:rsidRPr="006F0370" w:rsidRDefault="00327329" w:rsidP="006F0370"/>
    <w:sectPr w:rsidR="00327329" w:rsidRPr="006F0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70"/>
    <w:rsid w:val="00327329"/>
    <w:rsid w:val="00327873"/>
    <w:rsid w:val="004271AD"/>
    <w:rsid w:val="004F05AE"/>
    <w:rsid w:val="006F0370"/>
    <w:rsid w:val="008946D5"/>
    <w:rsid w:val="00962725"/>
    <w:rsid w:val="009842E6"/>
    <w:rsid w:val="00E5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5D4D"/>
  <w15:chartTrackingRefBased/>
  <w15:docId w15:val="{907F41A8-B726-40F7-8287-45E068BA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Hayes</dc:creator>
  <cp:keywords/>
  <dc:description/>
  <cp:lastModifiedBy>Andrea Hayes</cp:lastModifiedBy>
  <cp:revision>12</cp:revision>
  <dcterms:created xsi:type="dcterms:W3CDTF">2020-04-01T15:06:00Z</dcterms:created>
  <dcterms:modified xsi:type="dcterms:W3CDTF">2020-04-06T16:47:00Z</dcterms:modified>
</cp:coreProperties>
</file>