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711" w:rsidRPr="00DD252E" w:rsidRDefault="00A75711" w:rsidP="00A75711">
      <w:pPr>
        <w:pStyle w:val="DocumentLabel"/>
        <w:pBdr>
          <w:bottom w:val="single" w:sz="12" w:space="1" w:color="auto"/>
        </w:pBdr>
        <w:tabs>
          <w:tab w:val="left" w:pos="5760"/>
        </w:tabs>
        <w:spacing w:before="0"/>
        <w:jc w:val="right"/>
        <w:rPr>
          <w:rFonts w:ascii="Tahoma" w:hAnsi="Tahoma" w:cs="Tahoma"/>
          <w:spacing w:val="-140"/>
          <w:sz w:val="16"/>
          <w:szCs w:val="16"/>
        </w:rPr>
      </w:pPr>
      <w:r w:rsidRPr="00DD252E">
        <w:rPr>
          <w:rFonts w:ascii="Tahoma" w:hAnsi="Tahoma" w:cs="Tahoma"/>
          <w:noProof/>
          <w:spacing w:val="-140"/>
          <w:sz w:val="16"/>
          <w:szCs w:val="16"/>
        </w:rPr>
        <w:drawing>
          <wp:inline distT="0" distB="0" distL="0" distR="0" wp14:anchorId="559686AC" wp14:editId="0AB9457C">
            <wp:extent cx="2257425" cy="800100"/>
            <wp:effectExtent l="0" t="0" r="9525" b="0"/>
            <wp:docPr id="1" name="Picture 1" descr="MSL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Logo_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rsidR="00A75711" w:rsidRPr="00DD252E" w:rsidRDefault="00A75711" w:rsidP="00A75711">
      <w:pPr>
        <w:pStyle w:val="Footer"/>
        <w:jc w:val="right"/>
        <w:rPr>
          <w:rFonts w:ascii="Tahoma" w:hAnsi="Tahoma" w:cs="Tahoma"/>
          <w:sz w:val="16"/>
          <w:szCs w:val="16"/>
        </w:rPr>
      </w:pPr>
      <w:r w:rsidRPr="00DD252E">
        <w:rPr>
          <w:rFonts w:ascii="Tahoma" w:hAnsi="Tahoma" w:cs="Tahoma"/>
          <w:sz w:val="16"/>
          <w:szCs w:val="16"/>
        </w:rPr>
        <w:t xml:space="preserve">PO Box </w:t>
      </w:r>
      <w:proofErr w:type="gramStart"/>
      <w:r w:rsidRPr="00DD252E">
        <w:rPr>
          <w:rFonts w:ascii="Tahoma" w:hAnsi="Tahoma" w:cs="Tahoma"/>
          <w:sz w:val="16"/>
          <w:szCs w:val="16"/>
        </w:rPr>
        <w:t>201800  1515</w:t>
      </w:r>
      <w:proofErr w:type="gramEnd"/>
      <w:r w:rsidRPr="00DD252E">
        <w:rPr>
          <w:rFonts w:ascii="Tahoma" w:hAnsi="Tahoma" w:cs="Tahoma"/>
          <w:sz w:val="16"/>
          <w:szCs w:val="16"/>
        </w:rPr>
        <w:t xml:space="preserve"> East 6</w:t>
      </w:r>
      <w:r w:rsidRPr="00DD252E">
        <w:rPr>
          <w:rFonts w:ascii="Tahoma" w:hAnsi="Tahoma" w:cs="Tahoma"/>
          <w:sz w:val="16"/>
          <w:szCs w:val="16"/>
          <w:vertAlign w:val="superscript"/>
        </w:rPr>
        <w:t>th</w:t>
      </w:r>
      <w:r w:rsidRPr="00DD252E">
        <w:rPr>
          <w:rFonts w:ascii="Tahoma" w:hAnsi="Tahoma" w:cs="Tahoma"/>
          <w:sz w:val="16"/>
          <w:szCs w:val="16"/>
        </w:rPr>
        <w:t xml:space="preserve"> Avenue  Helena, MT  59620   (406) 444-3115</w:t>
      </w:r>
    </w:p>
    <w:p w:rsidR="00A75711" w:rsidRDefault="00A75711" w:rsidP="000D0EBB">
      <w:pPr>
        <w:pStyle w:val="Title"/>
        <w:spacing w:line="276" w:lineRule="auto"/>
        <w:rPr>
          <w:rFonts w:ascii="Tahoma" w:hAnsi="Tahoma"/>
        </w:rPr>
      </w:pPr>
    </w:p>
    <w:p w:rsidR="00ED3E40" w:rsidRPr="00026F54" w:rsidRDefault="00C07DB0" w:rsidP="000D0EBB">
      <w:pPr>
        <w:pStyle w:val="Title"/>
        <w:spacing w:line="276" w:lineRule="auto"/>
        <w:rPr>
          <w:rFonts w:ascii="Tahoma" w:hAnsi="Tahoma"/>
        </w:rPr>
      </w:pPr>
      <w:r>
        <w:rPr>
          <w:rFonts w:ascii="Tahoma" w:hAnsi="Tahoma"/>
        </w:rPr>
        <w:t>Network Advisory Council</w:t>
      </w:r>
    </w:p>
    <w:p w:rsidR="00ED3E40" w:rsidRPr="00026F54" w:rsidRDefault="008C7C96" w:rsidP="000D0EBB">
      <w:pPr>
        <w:pStyle w:val="Title"/>
        <w:spacing w:line="276" w:lineRule="auto"/>
        <w:rPr>
          <w:rFonts w:ascii="Tahoma" w:hAnsi="Tahoma"/>
        </w:rPr>
      </w:pPr>
      <w:r>
        <w:rPr>
          <w:rFonts w:ascii="Tahoma" w:hAnsi="Tahoma"/>
        </w:rPr>
        <w:t>Tuesday</w:t>
      </w:r>
      <w:r w:rsidR="00826A36" w:rsidRPr="00026F54">
        <w:rPr>
          <w:rFonts w:ascii="Tahoma" w:hAnsi="Tahoma"/>
        </w:rPr>
        <w:t xml:space="preserve">, </w:t>
      </w:r>
      <w:r w:rsidR="00D15BD7">
        <w:rPr>
          <w:rFonts w:ascii="Tahoma" w:hAnsi="Tahoma"/>
        </w:rPr>
        <w:t>November</w:t>
      </w:r>
      <w:r w:rsidR="00826A36" w:rsidRPr="00026F54">
        <w:rPr>
          <w:rFonts w:ascii="Tahoma" w:hAnsi="Tahoma"/>
        </w:rPr>
        <w:t xml:space="preserve"> </w:t>
      </w:r>
      <w:r w:rsidR="00A75711">
        <w:rPr>
          <w:rFonts w:ascii="Tahoma" w:hAnsi="Tahoma"/>
        </w:rPr>
        <w:t>1</w:t>
      </w:r>
      <w:r>
        <w:rPr>
          <w:rFonts w:ascii="Tahoma" w:hAnsi="Tahoma"/>
        </w:rPr>
        <w:t>4</w:t>
      </w:r>
      <w:r w:rsidR="008C4057" w:rsidRPr="00026F54">
        <w:rPr>
          <w:rFonts w:ascii="Tahoma" w:hAnsi="Tahoma"/>
        </w:rPr>
        <w:t>, 201</w:t>
      </w:r>
      <w:r>
        <w:rPr>
          <w:rFonts w:ascii="Tahoma" w:hAnsi="Tahoma"/>
        </w:rPr>
        <w:t>7</w:t>
      </w:r>
    </w:p>
    <w:p w:rsidR="00BF3D33" w:rsidRDefault="00CD5CE4" w:rsidP="00BF3D33">
      <w:pPr>
        <w:pStyle w:val="Subtitle"/>
        <w:rPr>
          <w:rFonts w:ascii="Tahoma" w:hAnsi="Tahoma"/>
          <w:bCs/>
        </w:rPr>
      </w:pPr>
      <w:r>
        <w:rPr>
          <w:rFonts w:ascii="Tahoma" w:hAnsi="Tahoma"/>
          <w:bCs/>
        </w:rPr>
        <w:t>9:30 a.m.</w:t>
      </w:r>
    </w:p>
    <w:p w:rsidR="00CD5CE4" w:rsidRPr="00BF3D33" w:rsidRDefault="00D15BD7" w:rsidP="00BF3D33">
      <w:pPr>
        <w:pStyle w:val="Subtitle"/>
        <w:rPr>
          <w:rFonts w:ascii="Tahoma" w:hAnsi="Tahoma"/>
          <w:bCs/>
        </w:rPr>
      </w:pPr>
      <w:proofErr w:type="spellStart"/>
      <w:r>
        <w:rPr>
          <w:rFonts w:ascii="Tahoma" w:hAnsi="Tahoma"/>
          <w:bCs/>
        </w:rPr>
        <w:t>GoTo</w:t>
      </w:r>
      <w:proofErr w:type="spellEnd"/>
      <w:r>
        <w:rPr>
          <w:rFonts w:ascii="Tahoma" w:hAnsi="Tahoma"/>
          <w:bCs/>
        </w:rPr>
        <w:t xml:space="preserve"> Meeting</w:t>
      </w:r>
    </w:p>
    <w:p w:rsidR="00ED3E40" w:rsidRDefault="00ED3E40">
      <w:pPr>
        <w:pStyle w:val="Subtitle"/>
        <w:rPr>
          <w:rFonts w:ascii="Tahoma" w:hAnsi="Tahoma"/>
        </w:rPr>
      </w:pPr>
    </w:p>
    <w:p w:rsidR="00BF3D33" w:rsidRDefault="00BF3D33">
      <w:pPr>
        <w:pStyle w:val="Subtitle"/>
        <w:rPr>
          <w:rFonts w:ascii="Tahoma" w:hAnsi="Tahoma"/>
        </w:rPr>
      </w:pPr>
    </w:p>
    <w:p w:rsidR="00ED3E40" w:rsidRDefault="008C4057">
      <w:pPr>
        <w:pStyle w:val="Heading1"/>
        <w:rPr>
          <w:rFonts w:ascii="Tahoma" w:hAnsi="Tahoma"/>
        </w:rPr>
      </w:pPr>
      <w:r>
        <w:rPr>
          <w:rFonts w:ascii="Tahoma" w:hAnsi="Tahoma"/>
        </w:rPr>
        <w:t xml:space="preserve">AGENDA </w:t>
      </w:r>
    </w:p>
    <w:p w:rsidR="00ED3E40" w:rsidRDefault="00ED3E40">
      <w:pPr>
        <w:pStyle w:val="BodyText"/>
        <w:rPr>
          <w:bCs w:val="0"/>
          <w:sz w:val="24"/>
        </w:rPr>
      </w:pPr>
    </w:p>
    <w:p w:rsidR="00A75711" w:rsidRPr="002F2E07" w:rsidRDefault="00A75711" w:rsidP="00A75711">
      <w:pPr>
        <w:pStyle w:val="BodyTextIndent"/>
        <w:ind w:left="0"/>
        <w:rPr>
          <w:rFonts w:ascii="Tahoma" w:hAnsi="Tahoma" w:cs="Tahoma"/>
          <w:sz w:val="22"/>
          <w:szCs w:val="22"/>
        </w:rPr>
      </w:pPr>
      <w:r w:rsidRPr="002F2E07">
        <w:rPr>
          <w:rFonts w:ascii="Tahoma" w:hAnsi="Tahoma" w:cs="Tahoma"/>
          <w:sz w:val="22"/>
          <w:szCs w:val="22"/>
        </w:rPr>
        <w:t xml:space="preserve">The </w:t>
      </w:r>
      <w:r w:rsidR="00724A43">
        <w:rPr>
          <w:rFonts w:ascii="Tahoma" w:hAnsi="Tahoma" w:cs="Tahoma"/>
          <w:sz w:val="22"/>
          <w:szCs w:val="22"/>
        </w:rPr>
        <w:t xml:space="preserve">Network Advisory Council (NAC) </w:t>
      </w:r>
      <w:r w:rsidRPr="002F2E07">
        <w:rPr>
          <w:rFonts w:ascii="Tahoma" w:hAnsi="Tahoma" w:cs="Tahoma"/>
          <w:sz w:val="22"/>
          <w:szCs w:val="22"/>
        </w:rPr>
        <w:t xml:space="preserve">is committed to providing access to its proceedings in accordance with MCA Title 2, Ch. 3 Part 2 Open Meetings.  All meetings of the </w:t>
      </w:r>
      <w:r w:rsidR="00724A43">
        <w:rPr>
          <w:rFonts w:ascii="Tahoma" w:hAnsi="Tahoma" w:cs="Tahoma"/>
          <w:sz w:val="22"/>
          <w:szCs w:val="22"/>
        </w:rPr>
        <w:t>NAC</w:t>
      </w:r>
      <w:r w:rsidRPr="002F2E07">
        <w:rPr>
          <w:rFonts w:ascii="Tahoma" w:hAnsi="Tahoma" w:cs="Tahoma"/>
          <w:sz w:val="22"/>
          <w:szCs w:val="22"/>
        </w:rPr>
        <w:t xml:space="preserve"> will be streamed and recorded via an online meeting platform.</w:t>
      </w:r>
    </w:p>
    <w:p w:rsidR="00A75711" w:rsidRPr="002F2E07" w:rsidRDefault="00A75711" w:rsidP="00A75711">
      <w:pPr>
        <w:pStyle w:val="BodyText"/>
        <w:rPr>
          <w:szCs w:val="22"/>
        </w:rPr>
      </w:pPr>
      <w:r w:rsidRPr="002F2E07">
        <w:rPr>
          <w:szCs w:val="22"/>
        </w:rPr>
        <w:t xml:space="preserve">The </w:t>
      </w:r>
      <w:r w:rsidR="00B65B1C">
        <w:rPr>
          <w:szCs w:val="22"/>
        </w:rPr>
        <w:t>Network Advisory Council</w:t>
      </w:r>
      <w:r w:rsidRPr="002F2E07">
        <w:rPr>
          <w:szCs w:val="22"/>
        </w:rPr>
        <w:t xml:space="preserve"> welcomes public comment.  The Chair will ask for public comment on agenda items throughout the meeting from persons attending the meeting. </w:t>
      </w:r>
    </w:p>
    <w:p w:rsidR="00A75711" w:rsidRPr="002F2E07" w:rsidRDefault="00A75711" w:rsidP="00A75711">
      <w:pPr>
        <w:pStyle w:val="BodyText"/>
        <w:ind w:left="720"/>
        <w:rPr>
          <w:szCs w:val="22"/>
        </w:rPr>
      </w:pPr>
    </w:p>
    <w:p w:rsidR="00A75711" w:rsidRPr="002F2E07" w:rsidRDefault="00A75711" w:rsidP="00A75711">
      <w:pPr>
        <w:pStyle w:val="BodyText"/>
        <w:rPr>
          <w:szCs w:val="22"/>
        </w:rPr>
      </w:pPr>
      <w:r w:rsidRPr="002F2E07">
        <w:rPr>
          <w:szCs w:val="22"/>
        </w:rPr>
        <w:t xml:space="preserve">All comments received, including those received through the online meeting platform, become part of the official public record of the </w:t>
      </w:r>
      <w:r w:rsidR="00B65B1C">
        <w:rPr>
          <w:szCs w:val="22"/>
        </w:rPr>
        <w:t>Network Advisory Council</w:t>
      </w:r>
      <w:r w:rsidRPr="002F2E07">
        <w:rPr>
          <w:szCs w:val="22"/>
        </w:rPr>
        <w:t xml:space="preserve"> proceedings in accordance with </w:t>
      </w:r>
      <w:hyperlink r:id="rId8" w:history="1">
        <w:r w:rsidRPr="002F2E07">
          <w:rPr>
            <w:rStyle w:val="Hyperlink"/>
            <w:color w:val="000000"/>
            <w:szCs w:val="22"/>
          </w:rPr>
          <w:t>MCA 2-3-212</w:t>
        </w:r>
      </w:hyperlink>
      <w:r w:rsidRPr="002F2E07">
        <w:rPr>
          <w:szCs w:val="22"/>
        </w:rPr>
        <w:t>.</w:t>
      </w:r>
    </w:p>
    <w:p w:rsidR="00A75711" w:rsidRDefault="00A75711" w:rsidP="00A75711">
      <w:pPr>
        <w:pStyle w:val="BodyText"/>
        <w:rPr>
          <w:sz w:val="24"/>
        </w:rPr>
      </w:pPr>
    </w:p>
    <w:p w:rsidR="00A75711" w:rsidRPr="00B07AEE" w:rsidRDefault="00A75711" w:rsidP="00A75711">
      <w:pPr>
        <w:autoSpaceDE w:val="0"/>
        <w:autoSpaceDN w:val="0"/>
        <w:rPr>
          <w:rFonts w:ascii="Tahoma" w:hAnsi="Tahoma" w:cs="Tahoma"/>
          <w:sz w:val="22"/>
          <w:szCs w:val="22"/>
        </w:rPr>
      </w:pPr>
      <w:r w:rsidRPr="00B07AEE">
        <w:rPr>
          <w:rFonts w:ascii="Tahoma" w:hAnsi="Tahoma" w:cs="Tahoma"/>
          <w:sz w:val="22"/>
          <w:szCs w:val="22"/>
        </w:rPr>
        <w:t xml:space="preserve">Members of the public who wish to join the virtual meeting should contact </w:t>
      </w:r>
      <w:r w:rsidR="00B65B1C">
        <w:rPr>
          <w:rFonts w:ascii="Tahoma" w:hAnsi="Tahoma" w:cs="Tahoma"/>
          <w:sz w:val="22"/>
          <w:szCs w:val="22"/>
        </w:rPr>
        <w:t>Tracy Cook</w:t>
      </w:r>
      <w:r w:rsidRPr="00B07AEE">
        <w:rPr>
          <w:rFonts w:ascii="Tahoma" w:hAnsi="Tahoma" w:cs="Tahoma"/>
          <w:sz w:val="22"/>
          <w:szCs w:val="22"/>
        </w:rPr>
        <w:t xml:space="preserve"> at </w:t>
      </w:r>
    </w:p>
    <w:p w:rsidR="00A75711" w:rsidRPr="00B07AEE" w:rsidRDefault="00A75711" w:rsidP="00A75711">
      <w:pPr>
        <w:autoSpaceDE w:val="0"/>
        <w:autoSpaceDN w:val="0"/>
        <w:rPr>
          <w:rFonts w:ascii="Tahoma" w:hAnsi="Tahoma" w:cs="Tahoma"/>
          <w:sz w:val="22"/>
          <w:szCs w:val="22"/>
        </w:rPr>
      </w:pPr>
      <w:r w:rsidRPr="00B07AEE">
        <w:rPr>
          <w:rFonts w:ascii="Tahoma" w:hAnsi="Tahoma" w:cs="Tahoma"/>
          <w:sz w:val="22"/>
          <w:szCs w:val="22"/>
        </w:rPr>
        <w:t>406-444-</w:t>
      </w:r>
      <w:r w:rsidR="00B65B1C">
        <w:rPr>
          <w:rFonts w:ascii="Tahoma" w:hAnsi="Tahoma" w:cs="Tahoma"/>
          <w:sz w:val="22"/>
          <w:szCs w:val="22"/>
        </w:rPr>
        <w:t>9816</w:t>
      </w:r>
      <w:r w:rsidR="00097A81">
        <w:rPr>
          <w:rFonts w:ascii="Tahoma" w:hAnsi="Tahoma" w:cs="Tahoma"/>
          <w:sz w:val="22"/>
          <w:szCs w:val="22"/>
        </w:rPr>
        <w:t xml:space="preserve"> by 5:00 pm on Thursday November</w:t>
      </w:r>
      <w:r w:rsidRPr="00B07AEE">
        <w:rPr>
          <w:rFonts w:ascii="Tahoma" w:hAnsi="Tahoma" w:cs="Tahoma"/>
          <w:sz w:val="22"/>
          <w:szCs w:val="22"/>
        </w:rPr>
        <w:t xml:space="preserve"> </w:t>
      </w:r>
      <w:r w:rsidR="00097A81">
        <w:rPr>
          <w:rFonts w:ascii="Tahoma" w:hAnsi="Tahoma" w:cs="Tahoma"/>
          <w:sz w:val="22"/>
          <w:szCs w:val="22"/>
        </w:rPr>
        <w:t>9</w:t>
      </w:r>
      <w:r w:rsidRPr="00B07AEE">
        <w:rPr>
          <w:rFonts w:ascii="Tahoma" w:hAnsi="Tahoma" w:cs="Tahoma"/>
          <w:sz w:val="22"/>
          <w:szCs w:val="22"/>
        </w:rPr>
        <w:t>, 201</w:t>
      </w:r>
      <w:r w:rsidR="00C03EED">
        <w:rPr>
          <w:rFonts w:ascii="Tahoma" w:hAnsi="Tahoma" w:cs="Tahoma"/>
          <w:sz w:val="22"/>
          <w:szCs w:val="22"/>
        </w:rPr>
        <w:t>7</w:t>
      </w:r>
      <w:r w:rsidRPr="00B07AEE">
        <w:rPr>
          <w:rFonts w:ascii="Tahoma" w:hAnsi="Tahoma" w:cs="Tahoma"/>
          <w:sz w:val="22"/>
          <w:szCs w:val="22"/>
        </w:rPr>
        <w:t>.</w:t>
      </w:r>
    </w:p>
    <w:p w:rsidR="00ED3E40" w:rsidRDefault="00ED3E40">
      <w:pPr>
        <w:pStyle w:val="Title"/>
        <w:rPr>
          <w:rFonts w:ascii="Tahoma" w:hAnsi="Tahoma"/>
          <w:i/>
          <w:sz w:val="20"/>
        </w:rPr>
      </w:pPr>
    </w:p>
    <w:p w:rsidR="00ED3E40" w:rsidRDefault="008C4057">
      <w:pPr>
        <w:pStyle w:val="Title"/>
        <w:rPr>
          <w:rFonts w:ascii="Tahoma" w:hAnsi="Tahoma"/>
          <w:i/>
          <w:sz w:val="20"/>
        </w:rPr>
      </w:pPr>
      <w:r>
        <w:rPr>
          <w:rFonts w:ascii="Tahoma" w:hAnsi="Tahoma"/>
          <w:i/>
          <w:sz w:val="20"/>
        </w:rPr>
        <w:t xml:space="preserve">The </w:t>
      </w:r>
      <w:r w:rsidR="00AF1DF3">
        <w:rPr>
          <w:rFonts w:ascii="Tahoma" w:hAnsi="Tahoma"/>
          <w:i/>
          <w:sz w:val="20"/>
        </w:rPr>
        <w:t>NAC</w:t>
      </w:r>
      <w:r>
        <w:rPr>
          <w:rFonts w:ascii="Tahoma" w:hAnsi="Tahoma"/>
          <w:i/>
          <w:sz w:val="20"/>
        </w:rPr>
        <w:t xml:space="preserve"> will move thro</w:t>
      </w:r>
      <w:r w:rsidR="00723C92">
        <w:rPr>
          <w:rFonts w:ascii="Tahoma" w:hAnsi="Tahoma"/>
          <w:i/>
          <w:sz w:val="20"/>
        </w:rPr>
        <w:t>ugh the agenda as needed.</w:t>
      </w:r>
    </w:p>
    <w:p w:rsidR="00ED3E40" w:rsidRDefault="00ED3E40">
      <w:pPr>
        <w:pStyle w:val="BodyText"/>
        <w:rPr>
          <w:sz w:val="24"/>
        </w:rPr>
      </w:pPr>
    </w:p>
    <w:p w:rsidR="004136A8" w:rsidRDefault="00CD5CE4" w:rsidP="004136A8">
      <w:r>
        <w:rPr>
          <w:rFonts w:ascii="Tahoma" w:hAnsi="Tahoma"/>
        </w:rPr>
        <w:t>9:30</w:t>
      </w:r>
      <w:r w:rsidR="00B15E33">
        <w:rPr>
          <w:rFonts w:ascii="Tahoma" w:hAnsi="Tahoma"/>
        </w:rPr>
        <w:t xml:space="preserve"> a.m.</w:t>
      </w:r>
      <w:r w:rsidR="00B15E33">
        <w:rPr>
          <w:rFonts w:ascii="Tahoma" w:hAnsi="Tahoma"/>
        </w:rPr>
        <w:tab/>
      </w:r>
      <w:r w:rsidR="004136A8">
        <w:t>Call to order</w:t>
      </w:r>
    </w:p>
    <w:p w:rsidR="008C7C96" w:rsidRDefault="008C7C96" w:rsidP="004136A8"/>
    <w:p w:rsidR="00CD197F" w:rsidRDefault="00CD197F" w:rsidP="008C7C96">
      <w:pPr>
        <w:ind w:left="720" w:firstLine="720"/>
      </w:pPr>
      <w:r>
        <w:t>Introductions</w:t>
      </w:r>
    </w:p>
    <w:p w:rsidR="00CD197F" w:rsidRDefault="00CD197F" w:rsidP="008C7C96">
      <w:pPr>
        <w:ind w:left="720" w:firstLine="720"/>
      </w:pPr>
    </w:p>
    <w:p w:rsidR="004136A8" w:rsidRDefault="004136A8" w:rsidP="008C7C96">
      <w:pPr>
        <w:ind w:left="720" w:firstLine="720"/>
      </w:pPr>
      <w:r>
        <w:t xml:space="preserve">Approval of the minutes – </w:t>
      </w:r>
      <w:r>
        <w:rPr>
          <w:b/>
        </w:rPr>
        <w:t>Action</w:t>
      </w:r>
    </w:p>
    <w:p w:rsidR="004136A8" w:rsidRPr="001120A9" w:rsidRDefault="00C77BB4" w:rsidP="004136A8">
      <w:pPr>
        <w:pStyle w:val="ListParagraph"/>
        <w:numPr>
          <w:ilvl w:val="0"/>
          <w:numId w:val="20"/>
        </w:numPr>
        <w:spacing w:after="160" w:line="259" w:lineRule="auto"/>
      </w:pPr>
      <w:hyperlink r:id="rId9" w:history="1">
        <w:r w:rsidR="00097A81" w:rsidRPr="00515F6C">
          <w:rPr>
            <w:rStyle w:val="Hyperlink"/>
          </w:rPr>
          <w:t xml:space="preserve">August 1, </w:t>
        </w:r>
        <w:r w:rsidR="00097A81" w:rsidRPr="00515F6C">
          <w:rPr>
            <w:rStyle w:val="Hyperlink"/>
          </w:rPr>
          <w:t>2</w:t>
        </w:r>
        <w:r w:rsidR="00097A81" w:rsidRPr="00515F6C">
          <w:rPr>
            <w:rStyle w:val="Hyperlink"/>
          </w:rPr>
          <w:t>017 Minutes</w:t>
        </w:r>
      </w:hyperlink>
    </w:p>
    <w:p w:rsidR="00CD197F" w:rsidRDefault="00CD197F" w:rsidP="008C7C96">
      <w:pPr>
        <w:ind w:left="720" w:firstLine="720"/>
      </w:pPr>
    </w:p>
    <w:p w:rsidR="00097A81" w:rsidRPr="00097A81" w:rsidRDefault="00C77BB4" w:rsidP="008C7C96">
      <w:pPr>
        <w:ind w:left="720" w:firstLine="720"/>
        <w:rPr>
          <w:b/>
        </w:rPr>
      </w:pPr>
      <w:hyperlink r:id="rId10" w:history="1">
        <w:r w:rsidR="00097A81" w:rsidRPr="005E1574">
          <w:rPr>
            <w:rStyle w:val="Hyperlink"/>
          </w:rPr>
          <w:t>Set meeting dates</w:t>
        </w:r>
        <w:r w:rsidR="00097A81" w:rsidRPr="005E1574">
          <w:rPr>
            <w:rStyle w:val="Hyperlink"/>
          </w:rPr>
          <w:t xml:space="preserve"> </w:t>
        </w:r>
        <w:r w:rsidR="00097A81" w:rsidRPr="005E1574">
          <w:rPr>
            <w:rStyle w:val="Hyperlink"/>
          </w:rPr>
          <w:t>for next year</w:t>
        </w:r>
      </w:hyperlink>
      <w:r w:rsidR="00097A81">
        <w:t xml:space="preserve"> - </w:t>
      </w:r>
      <w:r w:rsidR="00097A81">
        <w:rPr>
          <w:b/>
        </w:rPr>
        <w:t>Action</w:t>
      </w:r>
    </w:p>
    <w:p w:rsidR="00097A81" w:rsidRDefault="00097A81" w:rsidP="008C7C96">
      <w:pPr>
        <w:ind w:left="720" w:firstLine="720"/>
      </w:pPr>
    </w:p>
    <w:p w:rsidR="004136A8" w:rsidRDefault="00097A81" w:rsidP="008C7C96">
      <w:pPr>
        <w:ind w:left="720" w:firstLine="720"/>
      </w:pPr>
      <w:r>
        <w:t>State Library</w:t>
      </w:r>
      <w:r w:rsidR="004136A8">
        <w:t xml:space="preserve"> Update </w:t>
      </w:r>
      <w:r w:rsidR="00D43962">
        <w:t>–</w:t>
      </w:r>
      <w:r w:rsidR="004136A8">
        <w:t xml:space="preserve"> Stapp</w:t>
      </w:r>
    </w:p>
    <w:p w:rsidR="00D43962" w:rsidRDefault="00D43962" w:rsidP="008C7C96">
      <w:pPr>
        <w:ind w:left="720" w:firstLine="720"/>
      </w:pPr>
    </w:p>
    <w:p w:rsidR="00007875" w:rsidRDefault="00007875" w:rsidP="008C7C96">
      <w:pPr>
        <w:ind w:left="720" w:firstLine="720"/>
      </w:pPr>
      <w:r>
        <w:t>TRAILS Update - Benjamin</w:t>
      </w:r>
    </w:p>
    <w:p w:rsidR="00007875" w:rsidRDefault="00007875" w:rsidP="008C7C96">
      <w:pPr>
        <w:ind w:left="720" w:firstLine="720"/>
      </w:pPr>
    </w:p>
    <w:p w:rsidR="00D43962" w:rsidRDefault="00D43962" w:rsidP="008C7C96">
      <w:pPr>
        <w:ind w:left="720" w:firstLine="720"/>
      </w:pPr>
      <w:r>
        <w:t>Budget updates – Stapp/NAC Members</w:t>
      </w:r>
    </w:p>
    <w:p w:rsidR="00D43962" w:rsidRDefault="00D43962" w:rsidP="00D43962">
      <w:pPr>
        <w:pStyle w:val="ListParagraph"/>
        <w:numPr>
          <w:ilvl w:val="0"/>
          <w:numId w:val="20"/>
        </w:numPr>
      </w:pPr>
      <w:r>
        <w:t>Status of Coal Severance Tax funding</w:t>
      </w:r>
    </w:p>
    <w:p w:rsidR="00D43962" w:rsidRPr="002B5D2C" w:rsidRDefault="00D43962" w:rsidP="00D43962">
      <w:pPr>
        <w:pStyle w:val="ListParagraph"/>
        <w:numPr>
          <w:ilvl w:val="0"/>
          <w:numId w:val="20"/>
        </w:numPr>
      </w:pPr>
      <w:r>
        <w:t>Budget impacts for NAC member libraries such as the Montana University System, schools, publics, and tribal libraries</w:t>
      </w:r>
    </w:p>
    <w:p w:rsidR="008C7C96" w:rsidRDefault="008C7C96" w:rsidP="004136A8"/>
    <w:p w:rsidR="006553F0" w:rsidRDefault="006553F0" w:rsidP="008C7C96">
      <w:pPr>
        <w:ind w:left="720" w:firstLine="720"/>
      </w:pPr>
    </w:p>
    <w:p w:rsidR="004C7D67" w:rsidRDefault="004C7D67" w:rsidP="008C7C96">
      <w:pPr>
        <w:ind w:left="720" w:firstLine="720"/>
      </w:pPr>
    </w:p>
    <w:p w:rsidR="004C7D67" w:rsidRDefault="004C7D67" w:rsidP="008C7C96">
      <w:pPr>
        <w:ind w:left="720" w:firstLine="720"/>
      </w:pPr>
    </w:p>
    <w:p w:rsidR="004136A8" w:rsidRDefault="00DD06F4" w:rsidP="008C7C96">
      <w:pPr>
        <w:ind w:left="720" w:firstLine="720"/>
      </w:pPr>
      <w:r w:rsidRPr="00DD06F4">
        <w:t>LDD</w:t>
      </w:r>
      <w:r>
        <w:rPr>
          <w:rStyle w:val="Hyperlink"/>
          <w:u w:val="none"/>
        </w:rPr>
        <w:t xml:space="preserve"> </w:t>
      </w:r>
      <w:r w:rsidRPr="00DD06F4">
        <w:rPr>
          <w:rStyle w:val="Hyperlink"/>
          <w:color w:val="auto"/>
          <w:u w:val="none"/>
        </w:rPr>
        <w:t>Work Plan</w:t>
      </w:r>
      <w:r w:rsidR="004136A8" w:rsidRPr="00DD06F4">
        <w:t xml:space="preserve"> </w:t>
      </w:r>
      <w:r w:rsidR="004136A8">
        <w:t>- Cook</w:t>
      </w:r>
    </w:p>
    <w:p w:rsidR="008C7C96" w:rsidRDefault="00647783" w:rsidP="00647783">
      <w:pPr>
        <w:pStyle w:val="ListParagraph"/>
        <w:numPr>
          <w:ilvl w:val="0"/>
          <w:numId w:val="20"/>
        </w:numPr>
      </w:pPr>
      <w:r>
        <w:t>R</w:t>
      </w:r>
      <w:r w:rsidR="00DD06F4">
        <w:t>eview of how staff are implementing NAC recommendations</w:t>
      </w:r>
    </w:p>
    <w:p w:rsidR="00DD06F4" w:rsidRDefault="00C77BB4" w:rsidP="00647783">
      <w:pPr>
        <w:pStyle w:val="ListParagraph"/>
        <w:numPr>
          <w:ilvl w:val="0"/>
          <w:numId w:val="20"/>
        </w:numPr>
      </w:pPr>
      <w:hyperlink r:id="rId11" w:history="1">
        <w:r w:rsidR="00DD06F4" w:rsidRPr="00F937A0">
          <w:rPr>
            <w:rStyle w:val="Hyperlink"/>
          </w:rPr>
          <w:t>Commission Re</w:t>
        </w:r>
        <w:r w:rsidR="00DD06F4" w:rsidRPr="00F937A0">
          <w:rPr>
            <w:rStyle w:val="Hyperlink"/>
          </w:rPr>
          <w:t>p</w:t>
        </w:r>
        <w:r w:rsidR="00DD06F4" w:rsidRPr="00F937A0">
          <w:rPr>
            <w:rStyle w:val="Hyperlink"/>
          </w:rPr>
          <w:t>ort</w:t>
        </w:r>
      </w:hyperlink>
      <w:r w:rsidR="00DD06F4">
        <w:t xml:space="preserve"> – informational report on Library Development activities in the last two months</w:t>
      </w:r>
    </w:p>
    <w:p w:rsidR="00441367" w:rsidRDefault="00441367" w:rsidP="008C7C96">
      <w:pPr>
        <w:ind w:left="720" w:firstLine="720"/>
      </w:pPr>
    </w:p>
    <w:p w:rsidR="004136A8" w:rsidRDefault="00C77BB4" w:rsidP="008C7C96">
      <w:pPr>
        <w:ind w:left="720" w:firstLine="720"/>
      </w:pPr>
      <w:hyperlink r:id="rId12" w:history="1">
        <w:r w:rsidR="004136A8" w:rsidRPr="00377AF7">
          <w:rPr>
            <w:rStyle w:val="Hyperlink"/>
          </w:rPr>
          <w:t>NAC Wo</w:t>
        </w:r>
        <w:r w:rsidR="004136A8" w:rsidRPr="00377AF7">
          <w:rPr>
            <w:rStyle w:val="Hyperlink"/>
          </w:rPr>
          <w:t>r</w:t>
        </w:r>
        <w:r w:rsidR="004136A8" w:rsidRPr="00377AF7">
          <w:rPr>
            <w:rStyle w:val="Hyperlink"/>
          </w:rPr>
          <w:t>k Plan</w:t>
        </w:r>
      </w:hyperlink>
      <w:r w:rsidR="008366B1">
        <w:t xml:space="preserve"> </w:t>
      </w:r>
      <w:r w:rsidR="004136A8">
        <w:t>– Cook/NAC</w:t>
      </w:r>
    </w:p>
    <w:p w:rsidR="004136A8" w:rsidRDefault="008366B1" w:rsidP="004136A8">
      <w:pPr>
        <w:pStyle w:val="ListParagraph"/>
        <w:numPr>
          <w:ilvl w:val="0"/>
          <w:numId w:val="18"/>
        </w:numPr>
        <w:spacing w:after="160" w:line="259" w:lineRule="auto"/>
      </w:pPr>
      <w:r>
        <w:t>What questions do you have about the proposed work plan?</w:t>
      </w:r>
    </w:p>
    <w:p w:rsidR="008C7C96" w:rsidRDefault="00007875" w:rsidP="00E9450D">
      <w:pPr>
        <w:pStyle w:val="ListParagraph"/>
        <w:numPr>
          <w:ilvl w:val="0"/>
          <w:numId w:val="18"/>
        </w:numPr>
        <w:spacing w:after="160" w:line="259" w:lineRule="auto"/>
      </w:pPr>
      <w:r>
        <w:t>What are some of the things we can define today?  How can we keep this moving forward?</w:t>
      </w:r>
    </w:p>
    <w:p w:rsidR="004136A8" w:rsidRDefault="00C77BB4" w:rsidP="008C7C96">
      <w:pPr>
        <w:ind w:left="720" w:firstLine="720"/>
      </w:pPr>
      <w:hyperlink r:id="rId13" w:history="1">
        <w:r w:rsidR="00377AF7" w:rsidRPr="00A60347">
          <w:rPr>
            <w:rStyle w:val="Hyperlink"/>
          </w:rPr>
          <w:t>G</w:t>
        </w:r>
        <w:bookmarkStart w:id="0" w:name="_GoBack"/>
        <w:bookmarkEnd w:id="0"/>
        <w:r w:rsidR="00377AF7" w:rsidRPr="00A60347">
          <w:rPr>
            <w:rStyle w:val="Hyperlink"/>
          </w:rPr>
          <w:t>a</w:t>
        </w:r>
        <w:r w:rsidR="00377AF7" w:rsidRPr="00A60347">
          <w:rPr>
            <w:rStyle w:val="Hyperlink"/>
          </w:rPr>
          <w:t>thering n</w:t>
        </w:r>
        <w:r w:rsidR="00007875" w:rsidRPr="00A60347">
          <w:rPr>
            <w:rStyle w:val="Hyperlink"/>
          </w:rPr>
          <w:t>on-user feedback</w:t>
        </w:r>
      </w:hyperlink>
      <w:r w:rsidR="00377AF7">
        <w:t xml:space="preserve"> </w:t>
      </w:r>
      <w:r w:rsidR="004136A8">
        <w:t>– Cook/NAC</w:t>
      </w:r>
    </w:p>
    <w:p w:rsidR="008C7C96" w:rsidRDefault="008C7C96" w:rsidP="004136A8"/>
    <w:p w:rsidR="004136A8" w:rsidRDefault="004136A8" w:rsidP="00CD197F">
      <w:pPr>
        <w:ind w:left="1440"/>
      </w:pPr>
      <w:r>
        <w:t>Other business and announcements</w:t>
      </w:r>
    </w:p>
    <w:p w:rsidR="008C7C96" w:rsidRDefault="008C7C96" w:rsidP="004136A8"/>
    <w:p w:rsidR="004136A8" w:rsidRDefault="004136A8" w:rsidP="00CD197F">
      <w:pPr>
        <w:ind w:left="1440"/>
      </w:pPr>
      <w:r>
        <w:t>Public comment on any matter not contained in this agenda and within the jurisdiction of the Network Advisory Council</w:t>
      </w:r>
    </w:p>
    <w:p w:rsidR="008C7C96" w:rsidRDefault="008C7C96" w:rsidP="004136A8"/>
    <w:p w:rsidR="004136A8" w:rsidRDefault="004136A8" w:rsidP="00CD197F">
      <w:pPr>
        <w:ind w:left="720" w:firstLine="720"/>
      </w:pPr>
      <w:r>
        <w:t>Adjournment</w:t>
      </w:r>
    </w:p>
    <w:p w:rsidR="004136A8" w:rsidRPr="00426BC9" w:rsidRDefault="004136A8" w:rsidP="004136A8"/>
    <w:p w:rsidR="00880F88" w:rsidRDefault="00880F88" w:rsidP="004136A8">
      <w:pPr>
        <w:rPr>
          <w:rFonts w:ascii="Tahoma" w:hAnsi="Tahoma"/>
        </w:rPr>
      </w:pPr>
    </w:p>
    <w:sectPr w:rsidR="00880F88" w:rsidSect="004136A8">
      <w:footerReference w:type="default" r:id="rId14"/>
      <w:pgSz w:w="12240" w:h="15840"/>
      <w:pgMar w:top="360" w:right="720" w:bottom="720" w:left="720" w:header="720" w:footer="720" w:gutter="0"/>
      <w:cols w:sep="1"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057" w:rsidRDefault="008C4057">
      <w:r>
        <w:separator/>
      </w:r>
    </w:p>
  </w:endnote>
  <w:endnote w:type="continuationSeparator" w:id="0">
    <w:p w:rsidR="008C4057" w:rsidRDefault="008C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057" w:rsidRPr="003C0FB5" w:rsidRDefault="008C4057" w:rsidP="003C0FB5">
    <w:pPr>
      <w:pStyle w:val="BodyTextIndent"/>
      <w:ind w:left="0"/>
      <w:rPr>
        <w:rFonts w:ascii="Tahoma" w:hAnsi="Tahoma" w:cs="Tahoma"/>
        <w:sz w:val="16"/>
        <w:szCs w:val="16"/>
      </w:rPr>
    </w:pPr>
    <w:r w:rsidRPr="003C0FB5">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working days prior to the meeting.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057" w:rsidRDefault="008C4057">
      <w:r>
        <w:separator/>
      </w:r>
    </w:p>
  </w:footnote>
  <w:footnote w:type="continuationSeparator" w:id="0">
    <w:p w:rsidR="008C4057" w:rsidRDefault="008C4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946"/>
    <w:multiLevelType w:val="hybridMultilevel"/>
    <w:tmpl w:val="E060739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D0C27CF"/>
    <w:multiLevelType w:val="hybridMultilevel"/>
    <w:tmpl w:val="D2AA6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F264FC"/>
    <w:multiLevelType w:val="hybridMultilevel"/>
    <w:tmpl w:val="CC128552"/>
    <w:lvl w:ilvl="0" w:tplc="04090001">
      <w:start w:val="1"/>
      <w:numFmt w:val="bullet"/>
      <w:lvlText w:val=""/>
      <w:lvlJc w:val="left"/>
      <w:pPr>
        <w:ind w:left="2460" w:hanging="360"/>
      </w:pPr>
      <w:rPr>
        <w:rFonts w:ascii="Symbol" w:hAnsi="Symbol" w:hint="default"/>
      </w:rPr>
    </w:lvl>
    <w:lvl w:ilvl="1" w:tplc="04090003">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 w15:restartNumberingAfterBreak="0">
    <w:nsid w:val="1A684FC5"/>
    <w:multiLevelType w:val="hybridMultilevel"/>
    <w:tmpl w:val="5582C0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252FF"/>
    <w:multiLevelType w:val="hybridMultilevel"/>
    <w:tmpl w:val="B470DA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AE4DAD"/>
    <w:multiLevelType w:val="hybridMultilevel"/>
    <w:tmpl w:val="380EBC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D706D46"/>
    <w:multiLevelType w:val="hybridMultilevel"/>
    <w:tmpl w:val="A7DC21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FDE25AD"/>
    <w:multiLevelType w:val="hybridMultilevel"/>
    <w:tmpl w:val="1E26F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6E522F4"/>
    <w:multiLevelType w:val="hybridMultilevel"/>
    <w:tmpl w:val="22BCF3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D0A6AF7"/>
    <w:multiLevelType w:val="hybridMultilevel"/>
    <w:tmpl w:val="85243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5E71E5"/>
    <w:multiLevelType w:val="hybridMultilevel"/>
    <w:tmpl w:val="B192A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E322C"/>
    <w:multiLevelType w:val="hybridMultilevel"/>
    <w:tmpl w:val="F4D89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2955A50"/>
    <w:multiLevelType w:val="hybridMultilevel"/>
    <w:tmpl w:val="A510F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2F36D8E"/>
    <w:multiLevelType w:val="hybridMultilevel"/>
    <w:tmpl w:val="0A64FA52"/>
    <w:lvl w:ilvl="0" w:tplc="FD6A5D72">
      <w:start w:val="1"/>
      <w:numFmt w:val="bullet"/>
      <w:lvlText w:val=""/>
      <w:lvlJc w:val="left"/>
      <w:pPr>
        <w:tabs>
          <w:tab w:val="num" w:pos="1800"/>
        </w:tabs>
        <w:ind w:left="1800" w:hanging="360"/>
      </w:pPr>
      <w:rPr>
        <w:rFonts w:ascii="Symbol" w:hAnsi="Symbol"/>
      </w:rPr>
    </w:lvl>
    <w:lvl w:ilvl="1" w:tplc="4BCAF772">
      <w:start w:val="1"/>
      <w:numFmt w:val="bullet"/>
      <w:lvlText w:val="o"/>
      <w:lvlJc w:val="left"/>
      <w:pPr>
        <w:tabs>
          <w:tab w:val="num" w:pos="2520"/>
        </w:tabs>
        <w:ind w:left="2520" w:hanging="360"/>
      </w:pPr>
      <w:rPr>
        <w:rFonts w:ascii="Courier New" w:hAnsi="Courier New"/>
      </w:rPr>
    </w:lvl>
    <w:lvl w:ilvl="2" w:tplc="927C2D32">
      <w:start w:val="1"/>
      <w:numFmt w:val="bullet"/>
      <w:lvlText w:val=""/>
      <w:lvlJc w:val="left"/>
      <w:pPr>
        <w:tabs>
          <w:tab w:val="num" w:pos="3240"/>
        </w:tabs>
        <w:ind w:left="3240" w:hanging="360"/>
      </w:pPr>
      <w:rPr>
        <w:rFonts w:ascii="Wingdings" w:hAnsi="Wingdings"/>
      </w:rPr>
    </w:lvl>
    <w:lvl w:ilvl="3" w:tplc="2FD0CA76">
      <w:start w:val="1"/>
      <w:numFmt w:val="bullet"/>
      <w:lvlText w:val=""/>
      <w:lvlJc w:val="left"/>
      <w:pPr>
        <w:tabs>
          <w:tab w:val="num" w:pos="3960"/>
        </w:tabs>
        <w:ind w:left="3960" w:hanging="360"/>
      </w:pPr>
      <w:rPr>
        <w:rFonts w:ascii="Symbol" w:hAnsi="Symbol"/>
      </w:rPr>
    </w:lvl>
    <w:lvl w:ilvl="4" w:tplc="A386B3A8">
      <w:start w:val="1"/>
      <w:numFmt w:val="bullet"/>
      <w:lvlText w:val="o"/>
      <w:lvlJc w:val="left"/>
      <w:pPr>
        <w:tabs>
          <w:tab w:val="num" w:pos="4680"/>
        </w:tabs>
        <w:ind w:left="4680" w:hanging="360"/>
      </w:pPr>
      <w:rPr>
        <w:rFonts w:ascii="Courier New" w:hAnsi="Courier New"/>
      </w:rPr>
    </w:lvl>
    <w:lvl w:ilvl="5" w:tplc="C9F8D4A4">
      <w:start w:val="1"/>
      <w:numFmt w:val="bullet"/>
      <w:lvlText w:val=""/>
      <w:lvlJc w:val="left"/>
      <w:pPr>
        <w:tabs>
          <w:tab w:val="num" w:pos="5400"/>
        </w:tabs>
        <w:ind w:left="5400" w:hanging="360"/>
      </w:pPr>
      <w:rPr>
        <w:rFonts w:ascii="Wingdings" w:hAnsi="Wingdings"/>
      </w:rPr>
    </w:lvl>
    <w:lvl w:ilvl="6" w:tplc="4FCE0A1A">
      <w:start w:val="1"/>
      <w:numFmt w:val="bullet"/>
      <w:lvlText w:val=""/>
      <w:lvlJc w:val="left"/>
      <w:pPr>
        <w:tabs>
          <w:tab w:val="num" w:pos="6120"/>
        </w:tabs>
        <w:ind w:left="6120" w:hanging="360"/>
      </w:pPr>
      <w:rPr>
        <w:rFonts w:ascii="Symbol" w:hAnsi="Symbol"/>
      </w:rPr>
    </w:lvl>
    <w:lvl w:ilvl="7" w:tplc="C30655E2">
      <w:start w:val="1"/>
      <w:numFmt w:val="bullet"/>
      <w:lvlText w:val="o"/>
      <w:lvlJc w:val="left"/>
      <w:pPr>
        <w:tabs>
          <w:tab w:val="num" w:pos="6840"/>
        </w:tabs>
        <w:ind w:left="6840" w:hanging="360"/>
      </w:pPr>
      <w:rPr>
        <w:rFonts w:ascii="Courier New" w:hAnsi="Courier New"/>
      </w:rPr>
    </w:lvl>
    <w:lvl w:ilvl="8" w:tplc="0FD47F88">
      <w:start w:val="1"/>
      <w:numFmt w:val="bullet"/>
      <w:lvlText w:val=""/>
      <w:lvlJc w:val="left"/>
      <w:pPr>
        <w:tabs>
          <w:tab w:val="num" w:pos="7560"/>
        </w:tabs>
        <w:ind w:left="7560" w:hanging="360"/>
      </w:pPr>
      <w:rPr>
        <w:rFonts w:ascii="Wingdings" w:hAnsi="Wingdings"/>
      </w:rPr>
    </w:lvl>
  </w:abstractNum>
  <w:abstractNum w:abstractNumId="14" w15:restartNumberingAfterBreak="0">
    <w:nsid w:val="63143D2E"/>
    <w:multiLevelType w:val="hybridMultilevel"/>
    <w:tmpl w:val="BE020CD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65728A7"/>
    <w:multiLevelType w:val="hybridMultilevel"/>
    <w:tmpl w:val="21C4A64A"/>
    <w:lvl w:ilvl="0" w:tplc="5FC2FFBE">
      <w:start w:val="1"/>
      <w:numFmt w:val="bullet"/>
      <w:lvlText w:val=""/>
      <w:lvlJc w:val="left"/>
      <w:pPr>
        <w:tabs>
          <w:tab w:val="num" w:pos="1800"/>
        </w:tabs>
        <w:ind w:left="1800" w:hanging="360"/>
      </w:pPr>
      <w:rPr>
        <w:rFonts w:ascii="Symbol" w:hAnsi="Symbol"/>
      </w:rPr>
    </w:lvl>
    <w:lvl w:ilvl="1" w:tplc="B76C3F56">
      <w:start w:val="1"/>
      <w:numFmt w:val="bullet"/>
      <w:lvlText w:val="o"/>
      <w:lvlJc w:val="left"/>
      <w:pPr>
        <w:tabs>
          <w:tab w:val="num" w:pos="2520"/>
        </w:tabs>
        <w:ind w:left="2520" w:hanging="360"/>
      </w:pPr>
      <w:rPr>
        <w:rFonts w:ascii="Courier New" w:hAnsi="Courier New"/>
      </w:rPr>
    </w:lvl>
    <w:lvl w:ilvl="2" w:tplc="33A46512">
      <w:start w:val="1"/>
      <w:numFmt w:val="bullet"/>
      <w:lvlText w:val=""/>
      <w:lvlJc w:val="left"/>
      <w:pPr>
        <w:tabs>
          <w:tab w:val="num" w:pos="3240"/>
        </w:tabs>
        <w:ind w:left="3240" w:hanging="360"/>
      </w:pPr>
      <w:rPr>
        <w:rFonts w:ascii="Wingdings" w:hAnsi="Wingdings"/>
      </w:rPr>
    </w:lvl>
    <w:lvl w:ilvl="3" w:tplc="F47CE006">
      <w:start w:val="1"/>
      <w:numFmt w:val="bullet"/>
      <w:lvlText w:val=""/>
      <w:lvlJc w:val="left"/>
      <w:pPr>
        <w:tabs>
          <w:tab w:val="num" w:pos="3960"/>
        </w:tabs>
        <w:ind w:left="3960" w:hanging="360"/>
      </w:pPr>
      <w:rPr>
        <w:rFonts w:ascii="Symbol" w:hAnsi="Symbol"/>
      </w:rPr>
    </w:lvl>
    <w:lvl w:ilvl="4" w:tplc="F51CC674">
      <w:start w:val="1"/>
      <w:numFmt w:val="bullet"/>
      <w:lvlText w:val="o"/>
      <w:lvlJc w:val="left"/>
      <w:pPr>
        <w:tabs>
          <w:tab w:val="num" w:pos="4680"/>
        </w:tabs>
        <w:ind w:left="4680" w:hanging="360"/>
      </w:pPr>
      <w:rPr>
        <w:rFonts w:ascii="Courier New" w:hAnsi="Courier New"/>
      </w:rPr>
    </w:lvl>
    <w:lvl w:ilvl="5" w:tplc="E7EE15F0">
      <w:start w:val="1"/>
      <w:numFmt w:val="bullet"/>
      <w:lvlText w:val=""/>
      <w:lvlJc w:val="left"/>
      <w:pPr>
        <w:tabs>
          <w:tab w:val="num" w:pos="5400"/>
        </w:tabs>
        <w:ind w:left="5400" w:hanging="360"/>
      </w:pPr>
      <w:rPr>
        <w:rFonts w:ascii="Wingdings" w:hAnsi="Wingdings"/>
      </w:rPr>
    </w:lvl>
    <w:lvl w:ilvl="6" w:tplc="D584D9D2">
      <w:start w:val="1"/>
      <w:numFmt w:val="bullet"/>
      <w:lvlText w:val=""/>
      <w:lvlJc w:val="left"/>
      <w:pPr>
        <w:tabs>
          <w:tab w:val="num" w:pos="6120"/>
        </w:tabs>
        <w:ind w:left="6120" w:hanging="360"/>
      </w:pPr>
      <w:rPr>
        <w:rFonts w:ascii="Symbol" w:hAnsi="Symbol"/>
      </w:rPr>
    </w:lvl>
    <w:lvl w:ilvl="7" w:tplc="0DE68018">
      <w:start w:val="1"/>
      <w:numFmt w:val="bullet"/>
      <w:lvlText w:val="o"/>
      <w:lvlJc w:val="left"/>
      <w:pPr>
        <w:tabs>
          <w:tab w:val="num" w:pos="6840"/>
        </w:tabs>
        <w:ind w:left="6840" w:hanging="360"/>
      </w:pPr>
      <w:rPr>
        <w:rFonts w:ascii="Courier New" w:hAnsi="Courier New"/>
      </w:rPr>
    </w:lvl>
    <w:lvl w:ilvl="8" w:tplc="A4BA239E">
      <w:start w:val="1"/>
      <w:numFmt w:val="bullet"/>
      <w:lvlText w:val=""/>
      <w:lvlJc w:val="left"/>
      <w:pPr>
        <w:tabs>
          <w:tab w:val="num" w:pos="7560"/>
        </w:tabs>
        <w:ind w:left="7560" w:hanging="360"/>
      </w:pPr>
      <w:rPr>
        <w:rFonts w:ascii="Wingdings" w:hAnsi="Wingdings"/>
      </w:rPr>
    </w:lvl>
  </w:abstractNum>
  <w:abstractNum w:abstractNumId="16" w15:restartNumberingAfterBreak="0">
    <w:nsid w:val="774F6401"/>
    <w:multiLevelType w:val="hybridMultilevel"/>
    <w:tmpl w:val="33A83E6E"/>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17" w15:restartNumberingAfterBreak="0">
    <w:nsid w:val="7A473BDD"/>
    <w:multiLevelType w:val="hybridMultilevel"/>
    <w:tmpl w:val="AEC8B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A08D1"/>
    <w:multiLevelType w:val="hybridMultilevel"/>
    <w:tmpl w:val="EF58C6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5"/>
  </w:num>
  <w:num w:numId="2">
    <w:abstractNumId w:val="13"/>
  </w:num>
  <w:num w:numId="3">
    <w:abstractNumId w:val="16"/>
  </w:num>
  <w:num w:numId="4">
    <w:abstractNumId w:val="2"/>
  </w:num>
  <w:num w:numId="5">
    <w:abstractNumId w:val="11"/>
  </w:num>
  <w:num w:numId="6">
    <w:abstractNumId w:val="3"/>
  </w:num>
  <w:num w:numId="7">
    <w:abstractNumId w:val="12"/>
  </w:num>
  <w:num w:numId="8">
    <w:abstractNumId w:val="18"/>
  </w:num>
  <w:num w:numId="9">
    <w:abstractNumId w:val="0"/>
  </w:num>
  <w:num w:numId="10">
    <w:abstractNumId w:val="10"/>
  </w:num>
  <w:num w:numId="11">
    <w:abstractNumId w:val="17"/>
  </w:num>
  <w:num w:numId="12">
    <w:abstractNumId w:val="4"/>
  </w:num>
  <w:num w:numId="13">
    <w:abstractNumId w:val="3"/>
  </w:num>
  <w:num w:numId="14">
    <w:abstractNumId w:val="6"/>
  </w:num>
  <w:num w:numId="15">
    <w:abstractNumId w:val="5"/>
  </w:num>
  <w:num w:numId="16">
    <w:abstractNumId w:val="14"/>
  </w:num>
  <w:num w:numId="17">
    <w:abstractNumId w:val="9"/>
  </w:num>
  <w:num w:numId="18">
    <w:abstractNumId w:val="7"/>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24"/>
    <w:rsid w:val="00007389"/>
    <w:rsid w:val="00007875"/>
    <w:rsid w:val="00026F54"/>
    <w:rsid w:val="00026F9E"/>
    <w:rsid w:val="000428E2"/>
    <w:rsid w:val="00045396"/>
    <w:rsid w:val="00064AAB"/>
    <w:rsid w:val="0008603B"/>
    <w:rsid w:val="00094EA4"/>
    <w:rsid w:val="00097A81"/>
    <w:rsid w:val="000A04DC"/>
    <w:rsid w:val="000C11C0"/>
    <w:rsid w:val="000C29C9"/>
    <w:rsid w:val="000C4FFD"/>
    <w:rsid w:val="000D0EBB"/>
    <w:rsid w:val="000F310F"/>
    <w:rsid w:val="00125209"/>
    <w:rsid w:val="00131066"/>
    <w:rsid w:val="001327E4"/>
    <w:rsid w:val="0014612E"/>
    <w:rsid w:val="00151449"/>
    <w:rsid w:val="001601FD"/>
    <w:rsid w:val="00170367"/>
    <w:rsid w:val="001738F0"/>
    <w:rsid w:val="00177A8C"/>
    <w:rsid w:val="00180EB1"/>
    <w:rsid w:val="00190BF7"/>
    <w:rsid w:val="00194E5F"/>
    <w:rsid w:val="001A6093"/>
    <w:rsid w:val="001C1B9F"/>
    <w:rsid w:val="001D194E"/>
    <w:rsid w:val="001D2CAB"/>
    <w:rsid w:val="001F7D76"/>
    <w:rsid w:val="00216A82"/>
    <w:rsid w:val="00221B29"/>
    <w:rsid w:val="00227759"/>
    <w:rsid w:val="00261FA6"/>
    <w:rsid w:val="002637FD"/>
    <w:rsid w:val="00264DE4"/>
    <w:rsid w:val="00286BCD"/>
    <w:rsid w:val="002958EA"/>
    <w:rsid w:val="002A088A"/>
    <w:rsid w:val="002A1BB7"/>
    <w:rsid w:val="002A3D48"/>
    <w:rsid w:val="002D263D"/>
    <w:rsid w:val="002F242C"/>
    <w:rsid w:val="00330E94"/>
    <w:rsid w:val="003351A8"/>
    <w:rsid w:val="00345F68"/>
    <w:rsid w:val="003466CB"/>
    <w:rsid w:val="00353319"/>
    <w:rsid w:val="003556E9"/>
    <w:rsid w:val="003703F2"/>
    <w:rsid w:val="00375D37"/>
    <w:rsid w:val="00377AF7"/>
    <w:rsid w:val="00380429"/>
    <w:rsid w:val="003A7842"/>
    <w:rsid w:val="003B1835"/>
    <w:rsid w:val="003C0FB5"/>
    <w:rsid w:val="003C7AF1"/>
    <w:rsid w:val="003E40A5"/>
    <w:rsid w:val="00403F80"/>
    <w:rsid w:val="004136A8"/>
    <w:rsid w:val="00413BDA"/>
    <w:rsid w:val="004157CE"/>
    <w:rsid w:val="00424D44"/>
    <w:rsid w:val="00433316"/>
    <w:rsid w:val="00441367"/>
    <w:rsid w:val="004427A7"/>
    <w:rsid w:val="00444B43"/>
    <w:rsid w:val="00445ECD"/>
    <w:rsid w:val="00495E03"/>
    <w:rsid w:val="004A0E26"/>
    <w:rsid w:val="004A12B0"/>
    <w:rsid w:val="004A633B"/>
    <w:rsid w:val="004B1DA3"/>
    <w:rsid w:val="004B3E10"/>
    <w:rsid w:val="004B5731"/>
    <w:rsid w:val="004C44B7"/>
    <w:rsid w:val="004C7D67"/>
    <w:rsid w:val="004D1585"/>
    <w:rsid w:val="004D6876"/>
    <w:rsid w:val="004E07A1"/>
    <w:rsid w:val="004E46C7"/>
    <w:rsid w:val="004F7217"/>
    <w:rsid w:val="0050199E"/>
    <w:rsid w:val="00512599"/>
    <w:rsid w:val="00515F6C"/>
    <w:rsid w:val="00521187"/>
    <w:rsid w:val="00535373"/>
    <w:rsid w:val="0053770F"/>
    <w:rsid w:val="0055243A"/>
    <w:rsid w:val="0056055E"/>
    <w:rsid w:val="005648F6"/>
    <w:rsid w:val="005707C8"/>
    <w:rsid w:val="00575050"/>
    <w:rsid w:val="00575B9C"/>
    <w:rsid w:val="00583CCF"/>
    <w:rsid w:val="00585B9A"/>
    <w:rsid w:val="00593743"/>
    <w:rsid w:val="00594CB3"/>
    <w:rsid w:val="00595DA7"/>
    <w:rsid w:val="005B30FB"/>
    <w:rsid w:val="005B713A"/>
    <w:rsid w:val="005C526E"/>
    <w:rsid w:val="005E1574"/>
    <w:rsid w:val="005E221D"/>
    <w:rsid w:val="005E548A"/>
    <w:rsid w:val="005E5DE4"/>
    <w:rsid w:val="005F27E5"/>
    <w:rsid w:val="0060389E"/>
    <w:rsid w:val="00620A98"/>
    <w:rsid w:val="00647783"/>
    <w:rsid w:val="006553F0"/>
    <w:rsid w:val="0067182D"/>
    <w:rsid w:val="00685F24"/>
    <w:rsid w:val="00690D77"/>
    <w:rsid w:val="006A5714"/>
    <w:rsid w:val="006B6E45"/>
    <w:rsid w:val="006B6E90"/>
    <w:rsid w:val="006D0301"/>
    <w:rsid w:val="006D7BC5"/>
    <w:rsid w:val="006F211F"/>
    <w:rsid w:val="006F560B"/>
    <w:rsid w:val="007109B2"/>
    <w:rsid w:val="00711555"/>
    <w:rsid w:val="00720F9A"/>
    <w:rsid w:val="00723C92"/>
    <w:rsid w:val="00724A43"/>
    <w:rsid w:val="00732E44"/>
    <w:rsid w:val="00742CD0"/>
    <w:rsid w:val="007571AB"/>
    <w:rsid w:val="007633A0"/>
    <w:rsid w:val="00765A40"/>
    <w:rsid w:val="00766F5D"/>
    <w:rsid w:val="007744E9"/>
    <w:rsid w:val="00774F0E"/>
    <w:rsid w:val="00775EFF"/>
    <w:rsid w:val="007763FE"/>
    <w:rsid w:val="00783A95"/>
    <w:rsid w:val="00785938"/>
    <w:rsid w:val="00785B9C"/>
    <w:rsid w:val="00794197"/>
    <w:rsid w:val="007B56EE"/>
    <w:rsid w:val="007C5125"/>
    <w:rsid w:val="007F2632"/>
    <w:rsid w:val="0080488B"/>
    <w:rsid w:val="00814855"/>
    <w:rsid w:val="00814C99"/>
    <w:rsid w:val="0082343E"/>
    <w:rsid w:val="0082650C"/>
    <w:rsid w:val="00826A36"/>
    <w:rsid w:val="00835FDC"/>
    <w:rsid w:val="008366B1"/>
    <w:rsid w:val="0083721C"/>
    <w:rsid w:val="00842292"/>
    <w:rsid w:val="00851640"/>
    <w:rsid w:val="00860739"/>
    <w:rsid w:val="008614BD"/>
    <w:rsid w:val="00863791"/>
    <w:rsid w:val="00877DEC"/>
    <w:rsid w:val="00880DDA"/>
    <w:rsid w:val="00880F88"/>
    <w:rsid w:val="00882F22"/>
    <w:rsid w:val="00887096"/>
    <w:rsid w:val="00891773"/>
    <w:rsid w:val="008A2331"/>
    <w:rsid w:val="008A6BC1"/>
    <w:rsid w:val="008C4057"/>
    <w:rsid w:val="008C7C96"/>
    <w:rsid w:val="008E4294"/>
    <w:rsid w:val="008F687B"/>
    <w:rsid w:val="0091305C"/>
    <w:rsid w:val="00915CB4"/>
    <w:rsid w:val="00920F1D"/>
    <w:rsid w:val="00922181"/>
    <w:rsid w:val="00923073"/>
    <w:rsid w:val="00934B78"/>
    <w:rsid w:val="0094718A"/>
    <w:rsid w:val="009519C2"/>
    <w:rsid w:val="00963BEF"/>
    <w:rsid w:val="0097056B"/>
    <w:rsid w:val="00972C3B"/>
    <w:rsid w:val="00984B95"/>
    <w:rsid w:val="00990361"/>
    <w:rsid w:val="0099636D"/>
    <w:rsid w:val="009A1840"/>
    <w:rsid w:val="009B075E"/>
    <w:rsid w:val="009B29B1"/>
    <w:rsid w:val="009B3F4D"/>
    <w:rsid w:val="009C0E8E"/>
    <w:rsid w:val="009C59D5"/>
    <w:rsid w:val="009F09DC"/>
    <w:rsid w:val="00A02E87"/>
    <w:rsid w:val="00A16E27"/>
    <w:rsid w:val="00A22582"/>
    <w:rsid w:val="00A27166"/>
    <w:rsid w:val="00A467A8"/>
    <w:rsid w:val="00A60347"/>
    <w:rsid w:val="00A67060"/>
    <w:rsid w:val="00A72CC0"/>
    <w:rsid w:val="00A75711"/>
    <w:rsid w:val="00A84E73"/>
    <w:rsid w:val="00A84F5D"/>
    <w:rsid w:val="00A964A1"/>
    <w:rsid w:val="00AA3981"/>
    <w:rsid w:val="00AA4E25"/>
    <w:rsid w:val="00AB2264"/>
    <w:rsid w:val="00AB40FC"/>
    <w:rsid w:val="00AB4212"/>
    <w:rsid w:val="00AD240D"/>
    <w:rsid w:val="00AD240E"/>
    <w:rsid w:val="00AF1DF3"/>
    <w:rsid w:val="00AF49B7"/>
    <w:rsid w:val="00B07AEE"/>
    <w:rsid w:val="00B15E33"/>
    <w:rsid w:val="00B16A3D"/>
    <w:rsid w:val="00B221F1"/>
    <w:rsid w:val="00B25438"/>
    <w:rsid w:val="00B40980"/>
    <w:rsid w:val="00B43EBD"/>
    <w:rsid w:val="00B45BFE"/>
    <w:rsid w:val="00B5211E"/>
    <w:rsid w:val="00B64372"/>
    <w:rsid w:val="00B65B1C"/>
    <w:rsid w:val="00B80269"/>
    <w:rsid w:val="00B82B5C"/>
    <w:rsid w:val="00B862B2"/>
    <w:rsid w:val="00BA05AA"/>
    <w:rsid w:val="00BA1D53"/>
    <w:rsid w:val="00BA4FEB"/>
    <w:rsid w:val="00BB59C7"/>
    <w:rsid w:val="00BC7F25"/>
    <w:rsid w:val="00BD0F8C"/>
    <w:rsid w:val="00BE01F0"/>
    <w:rsid w:val="00BE75A5"/>
    <w:rsid w:val="00BF3D33"/>
    <w:rsid w:val="00C001A4"/>
    <w:rsid w:val="00C016DF"/>
    <w:rsid w:val="00C03EED"/>
    <w:rsid w:val="00C07DB0"/>
    <w:rsid w:val="00C139D2"/>
    <w:rsid w:val="00C3252A"/>
    <w:rsid w:val="00C34A17"/>
    <w:rsid w:val="00C36882"/>
    <w:rsid w:val="00C7015C"/>
    <w:rsid w:val="00C77BB4"/>
    <w:rsid w:val="00C81806"/>
    <w:rsid w:val="00C83FB9"/>
    <w:rsid w:val="00C86223"/>
    <w:rsid w:val="00C86B76"/>
    <w:rsid w:val="00C878E5"/>
    <w:rsid w:val="00CA055E"/>
    <w:rsid w:val="00CC1BD9"/>
    <w:rsid w:val="00CD197F"/>
    <w:rsid w:val="00CD51F7"/>
    <w:rsid w:val="00CD5CE4"/>
    <w:rsid w:val="00CE531C"/>
    <w:rsid w:val="00D03951"/>
    <w:rsid w:val="00D118CE"/>
    <w:rsid w:val="00D15BD7"/>
    <w:rsid w:val="00D22FCC"/>
    <w:rsid w:val="00D43962"/>
    <w:rsid w:val="00D57244"/>
    <w:rsid w:val="00D825FE"/>
    <w:rsid w:val="00DA077B"/>
    <w:rsid w:val="00DB2B17"/>
    <w:rsid w:val="00DB3BC6"/>
    <w:rsid w:val="00DD06F4"/>
    <w:rsid w:val="00DE7B6F"/>
    <w:rsid w:val="00E07996"/>
    <w:rsid w:val="00E1034F"/>
    <w:rsid w:val="00E12BF5"/>
    <w:rsid w:val="00E24DBF"/>
    <w:rsid w:val="00E25D78"/>
    <w:rsid w:val="00E36996"/>
    <w:rsid w:val="00E4113B"/>
    <w:rsid w:val="00E4448F"/>
    <w:rsid w:val="00E62AB4"/>
    <w:rsid w:val="00E7044C"/>
    <w:rsid w:val="00E8689B"/>
    <w:rsid w:val="00E95AFE"/>
    <w:rsid w:val="00E97E20"/>
    <w:rsid w:val="00EB5794"/>
    <w:rsid w:val="00EB7E0A"/>
    <w:rsid w:val="00ED2D01"/>
    <w:rsid w:val="00ED37D5"/>
    <w:rsid w:val="00ED3E40"/>
    <w:rsid w:val="00EE77E0"/>
    <w:rsid w:val="00EF0EC8"/>
    <w:rsid w:val="00F22DC1"/>
    <w:rsid w:val="00F359EA"/>
    <w:rsid w:val="00F36AF3"/>
    <w:rsid w:val="00F54FC9"/>
    <w:rsid w:val="00F82259"/>
    <w:rsid w:val="00F85164"/>
    <w:rsid w:val="00F937A0"/>
    <w:rsid w:val="00F97864"/>
    <w:rsid w:val="00FA09AB"/>
    <w:rsid w:val="00FB5470"/>
    <w:rsid w:val="00FC29BE"/>
    <w:rsid w:val="00FE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1DA006D"/>
  <w15:docId w15:val="{EE5E4FEC-9310-40D8-A769-B8A64DD3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qFormat/>
    <w:pPr>
      <w:jc w:val="center"/>
    </w:pPr>
    <w:rPr>
      <w:b/>
    </w:rPr>
  </w:style>
  <w:style w:type="paragraph" w:styleId="BalloonText">
    <w:name w:val="Balloon Text"/>
    <w:basedOn w:val="Normal"/>
    <w:semiHidden/>
    <w:rsid w:val="00B40980"/>
    <w:rPr>
      <w:rFonts w:ascii="Tahoma" w:hAnsi="Tahoma" w:cs="Tahoma"/>
      <w:sz w:val="16"/>
      <w:szCs w:val="16"/>
    </w:rPr>
  </w:style>
  <w:style w:type="paragraph" w:styleId="BodyText">
    <w:name w:val="Body Text"/>
    <w:basedOn w:val="Normal"/>
    <w:link w:val="BodyTextChar"/>
    <w:uiPriority w:val="99"/>
    <w:rsid w:val="0067182D"/>
    <w:rPr>
      <w:rFonts w:ascii="Tahoma" w:hAnsi="Tahoma" w:cs="Tahoma"/>
      <w:bCs/>
      <w:sz w:val="22"/>
    </w:rPr>
  </w:style>
  <w:style w:type="paragraph" w:styleId="BodyTextIndent">
    <w:name w:val="Body Text Indent"/>
    <w:basedOn w:val="Normal"/>
    <w:link w:val="BodyTextIndentChar"/>
    <w:uiPriority w:val="99"/>
    <w:rsid w:val="003C0FB5"/>
    <w:pPr>
      <w:spacing w:after="120"/>
      <w:ind w:left="360"/>
    </w:pPr>
  </w:style>
  <w:style w:type="paragraph" w:styleId="ListParagraph">
    <w:name w:val="List Paragraph"/>
    <w:basedOn w:val="Normal"/>
    <w:uiPriority w:val="34"/>
    <w:qFormat/>
    <w:rsid w:val="0094718A"/>
    <w:pPr>
      <w:ind w:left="720"/>
      <w:contextualSpacing/>
    </w:pPr>
  </w:style>
  <w:style w:type="character" w:styleId="Hyperlink">
    <w:name w:val="Hyperlink"/>
    <w:basedOn w:val="DefaultParagraphFont"/>
    <w:uiPriority w:val="99"/>
    <w:rsid w:val="00026F54"/>
    <w:rPr>
      <w:color w:val="0000FF" w:themeColor="hyperlink"/>
      <w:u w:val="single"/>
    </w:rPr>
  </w:style>
  <w:style w:type="character" w:customStyle="1" w:styleId="FooterChar">
    <w:name w:val="Footer Char"/>
    <w:basedOn w:val="DefaultParagraphFont"/>
    <w:link w:val="Footer"/>
    <w:rsid w:val="00A75711"/>
    <w:rPr>
      <w:rFonts w:ascii="Arial" w:hAnsi="Arial" w:cs="Arial"/>
      <w:sz w:val="24"/>
      <w:szCs w:val="24"/>
    </w:rPr>
  </w:style>
  <w:style w:type="paragraph" w:customStyle="1" w:styleId="DocumentLabel">
    <w:name w:val="Document Label"/>
    <w:basedOn w:val="Normal"/>
    <w:rsid w:val="00A75711"/>
    <w:pPr>
      <w:keepNext/>
      <w:keepLines/>
      <w:spacing w:before="400" w:after="120" w:line="240" w:lineRule="atLeast"/>
    </w:pPr>
    <w:rPr>
      <w:rFonts w:ascii="Arial Black" w:hAnsi="Arial Black" w:cs="Times New Roman"/>
      <w:spacing w:val="-100"/>
      <w:kern w:val="28"/>
      <w:sz w:val="108"/>
      <w:szCs w:val="20"/>
    </w:rPr>
  </w:style>
  <w:style w:type="character" w:customStyle="1" w:styleId="BodyTextChar">
    <w:name w:val="Body Text Char"/>
    <w:basedOn w:val="DefaultParagraphFont"/>
    <w:link w:val="BodyText"/>
    <w:uiPriority w:val="99"/>
    <w:rsid w:val="00A75711"/>
    <w:rPr>
      <w:rFonts w:ascii="Tahoma" w:hAnsi="Tahoma" w:cs="Tahoma"/>
      <w:bCs/>
      <w:sz w:val="22"/>
      <w:szCs w:val="24"/>
    </w:rPr>
  </w:style>
  <w:style w:type="character" w:customStyle="1" w:styleId="BodyTextIndentChar">
    <w:name w:val="Body Text Indent Char"/>
    <w:basedOn w:val="DefaultParagraphFont"/>
    <w:link w:val="BodyTextIndent"/>
    <w:uiPriority w:val="99"/>
    <w:rsid w:val="00A75711"/>
    <w:rPr>
      <w:rFonts w:ascii="Arial" w:hAnsi="Arial" w:cs="Arial"/>
      <w:sz w:val="24"/>
      <w:szCs w:val="24"/>
    </w:rPr>
  </w:style>
  <w:style w:type="character" w:styleId="FollowedHyperlink">
    <w:name w:val="FollowedHyperlink"/>
    <w:basedOn w:val="DefaultParagraphFont"/>
    <w:semiHidden/>
    <w:unhideWhenUsed/>
    <w:rsid w:val="006D03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mt.gov/bills/mca/2/3/2-3-212.htm" TargetMode="External"/><Relationship Id="rId13" Type="http://schemas.openxmlformats.org/officeDocument/2006/relationships/hyperlink" Target="file:///\\Mslfnp01\slr\Network%20Advisory%20Council\NAC%20meetings\2017\20171114%20NAC%20Meeting%20Materials\20171114NonuserFeedbackMemo.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Mslfnp01\slr\Network%20Advisory%20Council\NAC%20meetings\2017\20171114%20NAC%20Meeting%20Materials\MSL%20NAC%20FY2018%20Work%20Plan_v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msl.mt.gov/Central_Services/Commission_Councils/Commission/Archive/2017/10/SLR-LDCommissionWorkPlan2018.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Mslfnp01\slr\Network%20Advisory%20Council\NAC%20meetings\2017\20171114%20NAC%20Meeting%20Materials\20171114MeetingDatesMemo.pdf" TargetMode="External"/><Relationship Id="rId4" Type="http://schemas.openxmlformats.org/officeDocument/2006/relationships/webSettings" Target="webSettings.xml"/><Relationship Id="rId9" Type="http://schemas.openxmlformats.org/officeDocument/2006/relationships/hyperlink" Target="file:///\\Mslfnp01\slr\Network%20Advisory%20Council\NAC%20meetings\2017\20171114%20NAC%20Meeting%20Materials\NAC%208-1-17%20draft%20minute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295</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Cook, Tracy</cp:lastModifiedBy>
  <cp:revision>14</cp:revision>
  <cp:lastPrinted>2012-09-25T20:57:00Z</cp:lastPrinted>
  <dcterms:created xsi:type="dcterms:W3CDTF">2017-10-26T20:47:00Z</dcterms:created>
  <dcterms:modified xsi:type="dcterms:W3CDTF">2017-10-31T17:25:00Z</dcterms:modified>
</cp:coreProperties>
</file>